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ADA4E25" w14:textId="77777777" w:rsidR="00573061" w:rsidRDefault="00C84CB6">
      <w:pPr>
        <w:widowControl w:val="0"/>
        <w:shd w:val="clear" w:color="auto" w:fill="FFFFFF"/>
        <w:spacing w:after="160"/>
        <w:rPr>
          <w:b/>
          <w:bCs/>
          <w:sz w:val="32"/>
          <w:szCs w:val="32"/>
        </w:rPr>
      </w:pPr>
      <w:r>
        <w:rPr>
          <w:b/>
          <w:bCs/>
          <w:sz w:val="32"/>
          <w:szCs w:val="32"/>
        </w:rPr>
        <w:t xml:space="preserve">Uniwersytet SWPS, Telewizja Polska i Miasto Wrocław </w:t>
      </w:r>
      <w:r>
        <w:rPr>
          <w:b/>
          <w:bCs/>
          <w:sz w:val="32"/>
          <w:szCs w:val="32"/>
        </w:rPr>
        <w:br/>
        <w:t xml:space="preserve">organizują Kongres i Festiwal Psychologiczny Re_Mind </w:t>
      </w:r>
    </w:p>
    <w:p w14:paraId="73F498D0" w14:textId="77777777" w:rsidR="00573061" w:rsidRDefault="00C84CB6">
      <w:pPr>
        <w:widowControl w:val="0"/>
        <w:shd w:val="clear" w:color="auto" w:fill="FFFFFF"/>
        <w:spacing w:after="160"/>
        <w:rPr>
          <w:b/>
          <w:bCs/>
          <w:color w:val="D13438"/>
          <w:sz w:val="32"/>
          <w:szCs w:val="32"/>
          <w:u w:val="single"/>
        </w:rPr>
      </w:pPr>
      <w:r>
        <w:rPr>
          <w:b/>
          <w:bCs/>
          <w:sz w:val="32"/>
          <w:szCs w:val="32"/>
        </w:rPr>
        <w:t xml:space="preserve">Gośćmi wydarzenia m.in. Olga Tokarczuk i Robert </w:t>
      </w:r>
      <w:proofErr w:type="spellStart"/>
      <w:r>
        <w:rPr>
          <w:b/>
          <w:bCs/>
          <w:sz w:val="32"/>
          <w:szCs w:val="32"/>
        </w:rPr>
        <w:t>Cialdini</w:t>
      </w:r>
      <w:proofErr w:type="spellEnd"/>
    </w:p>
    <w:p w14:paraId="09974652" w14:textId="77777777" w:rsidR="00573061" w:rsidRDefault="00573061">
      <w:pPr>
        <w:widowControl w:val="0"/>
        <w:spacing w:before="240" w:after="240"/>
        <w:rPr>
          <w:rFonts w:ascii="Montserrat" w:eastAsia="Montserrat" w:hAnsi="Montserrat" w:cs="Montserrat"/>
          <w:b/>
          <w:bCs/>
          <w:sz w:val="28"/>
          <w:szCs w:val="28"/>
        </w:rPr>
      </w:pPr>
    </w:p>
    <w:p w14:paraId="0B717ADA" w14:textId="0287AF9A" w:rsidR="00573061" w:rsidRDefault="00C84CB6">
      <w:pPr>
        <w:widowControl w:val="0"/>
        <w:shd w:val="clear" w:color="auto" w:fill="FFFFFF"/>
        <w:spacing w:after="160"/>
        <w:jc w:val="both"/>
        <w:rPr>
          <w:b/>
          <w:bCs/>
          <w:color w:val="D13438"/>
        </w:rPr>
      </w:pPr>
      <w:r>
        <w:rPr>
          <w:b/>
          <w:bCs/>
        </w:rPr>
        <w:t xml:space="preserve">Kongres i Festiwal Psychologiczny Re_Mind to odpowiedź na rosnącą obecność mitów i </w:t>
      </w:r>
      <w:proofErr w:type="spellStart"/>
      <w:r>
        <w:rPr>
          <w:b/>
          <w:bCs/>
        </w:rPr>
        <w:t>pseudopsychologii</w:t>
      </w:r>
      <w:proofErr w:type="spellEnd"/>
      <w:r>
        <w:rPr>
          <w:b/>
          <w:bCs/>
        </w:rPr>
        <w:t xml:space="preserve"> w przestrzeni publicznej oraz cyfrowej. Wydarzenie w nowatorski i interaktywny sposób pokazuje, jak wiedza o człowieku może być użyteczna we wszystkich obszarach życia. </w:t>
      </w:r>
      <w:r w:rsidR="00AA1953">
        <w:rPr>
          <w:rStyle w:val="Pogrubienie"/>
        </w:rPr>
        <w:t xml:space="preserve">W gronie prelegentów są wybitni polscy i zagraniczni eksperci, tacy jak Robert B. </w:t>
      </w:r>
      <w:proofErr w:type="spellStart"/>
      <w:r w:rsidR="00AA1953">
        <w:rPr>
          <w:rStyle w:val="Pogrubienie"/>
        </w:rPr>
        <w:t>Cialdini</w:t>
      </w:r>
      <w:proofErr w:type="spellEnd"/>
      <w:r w:rsidR="00AA1953">
        <w:rPr>
          <w:rStyle w:val="Pogrubienie"/>
        </w:rPr>
        <w:t>. Gościem specjalnym będzie polska noblistka Olga Tokarczuk.</w:t>
      </w:r>
      <w:r w:rsidR="00AA1953">
        <w:rPr>
          <w:rStyle w:val="Pogrubienie"/>
        </w:rPr>
        <w:t xml:space="preserve"> </w:t>
      </w:r>
      <w:r>
        <w:rPr>
          <w:b/>
          <w:bCs/>
        </w:rPr>
        <w:t>Już 22-24 czerwca 2026 r. Wrocław stanie się przestrzenią wielowątkowych debat, warsztatów oraz różnorodnych aktywności, w tym działań artystycznych.</w:t>
      </w:r>
      <w:r>
        <w:rPr>
          <w:b/>
          <w:bCs/>
          <w:color w:val="D13438"/>
        </w:rPr>
        <w:t xml:space="preserve"> </w:t>
      </w:r>
    </w:p>
    <w:p w14:paraId="1B82C67A" w14:textId="77777777" w:rsidR="00573061" w:rsidRDefault="00C84CB6">
      <w:pPr>
        <w:widowControl w:val="0"/>
        <w:shd w:val="clear" w:color="auto" w:fill="FFFFFF"/>
        <w:spacing w:after="160"/>
        <w:jc w:val="both"/>
        <w:rPr>
          <w:rFonts w:ascii="Montserrat" w:eastAsia="Montserrat" w:hAnsi="Montserrat" w:cs="Montserrat"/>
          <w:b/>
          <w:bCs/>
          <w:sz w:val="28"/>
          <w:szCs w:val="28"/>
        </w:rPr>
      </w:pPr>
      <w:r>
        <w:rPr>
          <w:b/>
          <w:bCs/>
        </w:rPr>
        <w:t xml:space="preserve">Współorganizatorami wydarzenia są Uniwersytet SWPS, Telewizja Polska i Miasto Wrocław. Kongres zainauguruje koncert, który odbędzie się w najwspanialszym budynku Wrocławia – niezwykłej Hali Stulecia. Koncert będzie transmitowany w Telewizji Polskiej, a relacje z kongresu będą szeroko emitowane na antenach TVP i w serwisie </w:t>
      </w:r>
      <w:proofErr w:type="spellStart"/>
      <w:r>
        <w:rPr>
          <w:b/>
          <w:bCs/>
        </w:rPr>
        <w:t>streamingowym</w:t>
      </w:r>
      <w:proofErr w:type="spellEnd"/>
      <w:r>
        <w:rPr>
          <w:b/>
          <w:bCs/>
        </w:rPr>
        <w:t xml:space="preserve"> nadawcy – TVP VOD.</w:t>
      </w:r>
      <w:r>
        <w:rPr>
          <w:b/>
          <w:bCs/>
          <w:color w:val="D13438"/>
        </w:rPr>
        <w:t xml:space="preserve"> </w:t>
      </w:r>
    </w:p>
    <w:p w14:paraId="03050287" w14:textId="77777777" w:rsidR="00573061" w:rsidRDefault="00C84CB6">
      <w:pPr>
        <w:widowControl w:val="0"/>
        <w:spacing w:before="240" w:after="240" w:line="300" w:lineRule="auto"/>
        <w:jc w:val="both"/>
        <w:rPr>
          <w:rFonts w:ascii="Montserrat" w:eastAsia="Montserrat" w:hAnsi="Montserrat" w:cs="Montserrat"/>
          <w:sz w:val="20"/>
          <w:szCs w:val="20"/>
        </w:rPr>
      </w:pPr>
      <w:r>
        <w:rPr>
          <w:rFonts w:ascii="Montserrat" w:eastAsia="Montserrat" w:hAnsi="Montserrat" w:cs="Montserrat"/>
          <w:sz w:val="20"/>
          <w:szCs w:val="20"/>
        </w:rPr>
        <w:t>Psychologia bada, jak człowiek myśli, czuje, zachowuje się w różnych sytuacjach i kontekstach społecznych oraz kulturowych. Celem Re_Mind jest wyjście poza akademickie mury i pokazanie wielu grupom odbiorców, że psychologia to nie tylko nauka o człowieku, lecz także realne narzędzie rozumienia i projektowania zmian społecznych.</w:t>
      </w:r>
    </w:p>
    <w:p w14:paraId="723E9E1A" w14:textId="77777777" w:rsidR="00573061" w:rsidRDefault="00C84CB6">
      <w:pPr>
        <w:widowControl w:val="0"/>
        <w:spacing w:before="240" w:after="240" w:line="300" w:lineRule="auto"/>
        <w:jc w:val="both"/>
        <w:rPr>
          <w:rFonts w:ascii="Montserrat" w:eastAsia="Montserrat" w:hAnsi="Montserrat" w:cs="Montserrat"/>
          <w:sz w:val="20"/>
          <w:szCs w:val="20"/>
        </w:rPr>
      </w:pPr>
      <w:r>
        <w:rPr>
          <w:rFonts w:ascii="Montserrat" w:eastAsia="Montserrat" w:hAnsi="Montserrat" w:cs="Montserrat"/>
          <w:sz w:val="20"/>
          <w:szCs w:val="20"/>
        </w:rPr>
        <w:t>Inicjatorem i organizatorem Kongresu i Festiwalu Psychologicznego Re_Mind jest Uniwersytet SWPS.</w:t>
      </w:r>
    </w:p>
    <w:p w14:paraId="674439F7" w14:textId="77777777" w:rsidR="00573061" w:rsidRDefault="00C84CB6">
      <w:pPr>
        <w:widowControl w:val="0"/>
        <w:spacing w:before="240" w:after="240" w:line="300" w:lineRule="auto"/>
        <w:jc w:val="both"/>
        <w:rPr>
          <w:rFonts w:ascii="Montserrat" w:eastAsia="Montserrat" w:hAnsi="Montserrat" w:cs="Montserrat"/>
          <w:sz w:val="20"/>
          <w:szCs w:val="20"/>
        </w:rPr>
      </w:pPr>
      <w:r>
        <w:rPr>
          <w:rFonts w:ascii="Montserrat" w:eastAsia="Montserrat" w:hAnsi="Montserrat" w:cs="Montserrat"/>
          <w:sz w:val="20"/>
          <w:szCs w:val="20"/>
        </w:rPr>
        <w:t xml:space="preserve">– Chcemy pokazać, że psychologia pomaga ludziom żyć pełniej i mądrzej. Daje narzędzia, by budować odporność, podnosić jakość relacji opartych na zaufaniu i współpracy – a dziś jest to szczególnie potrzebne. Wiedza psychologiczna staje się jednym z najcenniejszych zasobów wykorzystywanych w pracy, w życiu osobistym i społecznym, pozwala odnaleźć równowagę, sens i sprawczość. To wydarzenie dla wszystkich, którzy chcą świadomie korzystać z osiągnięć psychologii, by aktywnie współtworzyć rzeczywistość, w której żyjemy i pracujemy – zapraszają inicjatorzy wydarzenia, </w:t>
      </w:r>
      <w:r>
        <w:rPr>
          <w:rFonts w:ascii="Montserrat" w:eastAsia="Montserrat" w:hAnsi="Montserrat" w:cs="Montserrat"/>
          <w:b/>
          <w:bCs/>
          <w:sz w:val="20"/>
          <w:szCs w:val="20"/>
        </w:rPr>
        <w:t>prof. dr hab. Roman Cieślak</w:t>
      </w:r>
      <w:r>
        <w:rPr>
          <w:rFonts w:ascii="Montserrat" w:eastAsia="Montserrat" w:hAnsi="Montserrat" w:cs="Montserrat"/>
          <w:sz w:val="20"/>
          <w:szCs w:val="20"/>
        </w:rPr>
        <w:t xml:space="preserve">, rektor Uniwersytetu SWPS, oraz </w:t>
      </w:r>
      <w:r>
        <w:rPr>
          <w:rFonts w:ascii="Montserrat" w:eastAsia="Montserrat" w:hAnsi="Montserrat" w:cs="Montserrat"/>
          <w:b/>
          <w:bCs/>
          <w:sz w:val="20"/>
          <w:szCs w:val="20"/>
        </w:rPr>
        <w:t xml:space="preserve">dr Ewa </w:t>
      </w:r>
      <w:proofErr w:type="spellStart"/>
      <w:r>
        <w:rPr>
          <w:rFonts w:ascii="Montserrat" w:eastAsia="Montserrat" w:hAnsi="Montserrat" w:cs="Montserrat"/>
          <w:b/>
          <w:bCs/>
          <w:sz w:val="20"/>
          <w:szCs w:val="20"/>
        </w:rPr>
        <w:t>Ger</w:t>
      </w:r>
      <w:proofErr w:type="spellEnd"/>
      <w:r>
        <w:rPr>
          <w:rFonts w:ascii="Montserrat" w:eastAsia="Montserrat" w:hAnsi="Montserrat" w:cs="Montserrat"/>
          <w:sz w:val="20"/>
          <w:szCs w:val="20"/>
        </w:rPr>
        <w:t xml:space="preserve">, dyrektor generalna Uniwersytetu SWPS. </w:t>
      </w:r>
    </w:p>
    <w:p w14:paraId="3F70A680" w14:textId="07B83D35" w:rsidR="00573061" w:rsidRDefault="00C84CB6">
      <w:pPr>
        <w:widowControl w:val="0"/>
        <w:spacing w:before="240" w:after="240" w:line="300" w:lineRule="auto"/>
        <w:jc w:val="both"/>
        <w:rPr>
          <w:rFonts w:ascii="Montserrat" w:eastAsia="Montserrat" w:hAnsi="Montserrat" w:cs="Montserrat"/>
          <w:sz w:val="20"/>
          <w:szCs w:val="20"/>
        </w:rPr>
      </w:pPr>
      <w:r>
        <w:rPr>
          <w:rFonts w:ascii="Montserrat" w:eastAsia="Montserrat" w:hAnsi="Montserrat" w:cs="Montserrat"/>
          <w:sz w:val="20"/>
          <w:szCs w:val="20"/>
        </w:rPr>
        <w:t xml:space="preserve">Współorganizatorami </w:t>
      </w:r>
      <w:r w:rsidR="00AA1953">
        <w:rPr>
          <w:rFonts w:ascii="Montserrat" w:eastAsia="Montserrat" w:hAnsi="Montserrat" w:cs="Montserrat"/>
          <w:sz w:val="20"/>
          <w:szCs w:val="20"/>
        </w:rPr>
        <w:t>Re_Mind</w:t>
      </w:r>
      <w:r>
        <w:rPr>
          <w:rFonts w:ascii="Montserrat" w:eastAsia="Montserrat" w:hAnsi="Montserrat" w:cs="Montserrat"/>
          <w:sz w:val="20"/>
          <w:szCs w:val="20"/>
        </w:rPr>
        <w:t xml:space="preserve"> są Miasto Wrocław i Telewizja Polska S.A., a wydarzenie otworzy koncert z udziałem muzycznych gwiazd.</w:t>
      </w:r>
    </w:p>
    <w:p w14:paraId="5FB05A4F" w14:textId="77777777" w:rsidR="00573061" w:rsidRDefault="00C84CB6">
      <w:pPr>
        <w:widowControl w:val="0"/>
        <w:spacing w:before="240" w:after="240" w:line="300" w:lineRule="auto"/>
        <w:jc w:val="both"/>
        <w:rPr>
          <w:rFonts w:ascii="Montserrat" w:eastAsia="Montserrat" w:hAnsi="Montserrat" w:cs="Montserrat"/>
          <w:b/>
          <w:bCs/>
          <w:sz w:val="20"/>
          <w:szCs w:val="20"/>
          <w:highlight w:val="yellow"/>
        </w:rPr>
      </w:pPr>
      <w:r>
        <w:rPr>
          <w:rFonts w:ascii="Montserrat" w:eastAsia="Montserrat" w:hAnsi="Montserrat" w:cs="Montserrat"/>
          <w:sz w:val="20"/>
          <w:szCs w:val="20"/>
        </w:rPr>
        <w:t xml:space="preserve"> </w:t>
      </w:r>
      <w:r>
        <w:rPr>
          <w:rFonts w:ascii="Montserrat" w:eastAsia="Montserrat" w:hAnsi="Montserrat" w:cs="Montserrat"/>
          <w:highlight w:val="white"/>
        </w:rPr>
        <w:t xml:space="preserve">– </w:t>
      </w:r>
      <w:r>
        <w:rPr>
          <w:rFonts w:ascii="Montserrat" w:eastAsia="Montserrat" w:hAnsi="Montserrat" w:cs="Montserrat"/>
          <w:sz w:val="20"/>
          <w:szCs w:val="20"/>
        </w:rPr>
        <w:t xml:space="preserve">Jesteśmy tu dlatego, że jako nadawca publiczny czujemy się współodpowiedzialni za dobrostan psychiczny Polaków. Dbamy o niego codziennie, prezentując ofertę </w:t>
      </w:r>
      <w:r>
        <w:rPr>
          <w:rFonts w:ascii="Montserrat" w:eastAsia="Montserrat" w:hAnsi="Montserrat" w:cs="Montserrat"/>
          <w:sz w:val="20"/>
          <w:szCs w:val="20"/>
        </w:rPr>
        <w:lastRenderedPageBreak/>
        <w:t xml:space="preserve">programową najwyższej jakości. W Telewizji Polskiej nie ma mitów i </w:t>
      </w:r>
      <w:proofErr w:type="spellStart"/>
      <w:r>
        <w:rPr>
          <w:rFonts w:ascii="Montserrat" w:eastAsia="Montserrat" w:hAnsi="Montserrat" w:cs="Montserrat"/>
          <w:sz w:val="20"/>
          <w:szCs w:val="20"/>
        </w:rPr>
        <w:t>pseudopsychologii</w:t>
      </w:r>
      <w:proofErr w:type="spellEnd"/>
      <w:r>
        <w:rPr>
          <w:rFonts w:ascii="Montserrat" w:eastAsia="Montserrat" w:hAnsi="Montserrat" w:cs="Montserrat"/>
          <w:sz w:val="20"/>
          <w:szCs w:val="20"/>
        </w:rPr>
        <w:t>. Są rzetelne newsy, walka z dezinformacją, porządna publicystyka oraz rozrywka i kultura na poziomie, czyli wszystko to, co ma istotny wpływ na nasze postrzeganie rzeczywistości. Kongres i Festiwal Psychologiczny Re_Mind zainauguruje wspaniały koncert pełen gwiazd, na który już teraz serdecznie Państwa zapraszam. Koncert odbędzie się w niezwykłej Hali Stulecia we Wrocławiu. Transmisja wydarzenia oczywiście w TVP</w:t>
      </w:r>
      <w:r>
        <w:rPr>
          <w:i/>
          <w:iCs/>
          <w:highlight w:val="white"/>
        </w:rPr>
        <w:t xml:space="preserve"> </w:t>
      </w:r>
      <w:r>
        <w:rPr>
          <w:rFonts w:ascii="Montserrat" w:eastAsia="Montserrat" w:hAnsi="Montserrat" w:cs="Montserrat"/>
          <w:highlight w:val="white"/>
        </w:rPr>
        <w:t xml:space="preserve">– </w:t>
      </w:r>
      <w:r>
        <w:rPr>
          <w:rFonts w:ascii="Montserrat" w:eastAsia="Montserrat" w:hAnsi="Montserrat" w:cs="Montserrat"/>
          <w:sz w:val="20"/>
          <w:szCs w:val="20"/>
          <w:highlight w:val="white"/>
        </w:rPr>
        <w:t xml:space="preserve">komentuje </w:t>
      </w:r>
      <w:r>
        <w:rPr>
          <w:rFonts w:ascii="Montserrat" w:eastAsia="Montserrat" w:hAnsi="Montserrat" w:cs="Montserrat"/>
          <w:b/>
          <w:bCs/>
          <w:sz w:val="20"/>
          <w:szCs w:val="20"/>
          <w:highlight w:val="white"/>
        </w:rPr>
        <w:t xml:space="preserve">Tomasz Sygut, </w:t>
      </w:r>
      <w:r>
        <w:rPr>
          <w:rFonts w:ascii="Montserrat" w:eastAsia="Montserrat" w:hAnsi="Montserrat" w:cs="Montserrat"/>
          <w:sz w:val="20"/>
          <w:szCs w:val="20"/>
          <w:highlight w:val="white"/>
        </w:rPr>
        <w:t>dyrektor generalny Telewizji Polskiej.</w:t>
      </w:r>
      <w:r>
        <w:rPr>
          <w:rFonts w:ascii="Montserrat" w:eastAsia="Montserrat" w:hAnsi="Montserrat" w:cs="Montserrat"/>
          <w:b/>
          <w:bCs/>
          <w:sz w:val="20"/>
          <w:szCs w:val="20"/>
          <w:highlight w:val="white"/>
        </w:rPr>
        <w:t xml:space="preserve"> </w:t>
      </w:r>
    </w:p>
    <w:p w14:paraId="0B85726D" w14:textId="77777777" w:rsidR="00573061" w:rsidRDefault="00C84CB6">
      <w:pPr>
        <w:widowControl w:val="0"/>
        <w:spacing w:before="240" w:after="240" w:line="300" w:lineRule="auto"/>
        <w:jc w:val="both"/>
        <w:rPr>
          <w:rFonts w:ascii="Montserrat" w:eastAsia="Montserrat" w:hAnsi="Montserrat" w:cs="Montserrat"/>
          <w:sz w:val="20"/>
          <w:szCs w:val="20"/>
        </w:rPr>
      </w:pPr>
      <w:r>
        <w:rPr>
          <w:rFonts w:ascii="Montserrat" w:eastAsia="Montserrat" w:hAnsi="Montserrat" w:cs="Montserrat"/>
          <w:sz w:val="20"/>
          <w:szCs w:val="20"/>
        </w:rPr>
        <w:t xml:space="preserve">Re_Mind odbędzie się w sercu Wrocławia – miasta zmiany i miasta uczącego się. Wydarzenie połączy to, co naukowe, z tym, co codzienne. W dniach </w:t>
      </w:r>
      <w:r>
        <w:rPr>
          <w:rFonts w:ascii="Montserrat" w:eastAsia="Montserrat" w:hAnsi="Montserrat" w:cs="Montserrat"/>
          <w:b/>
          <w:bCs/>
          <w:sz w:val="20"/>
          <w:szCs w:val="20"/>
        </w:rPr>
        <w:t>22-24 czerwca 2026 r. w Hali Stulecia we Wrocławiu</w:t>
      </w:r>
      <w:r>
        <w:rPr>
          <w:rFonts w:ascii="Montserrat" w:eastAsia="Montserrat" w:hAnsi="Montserrat" w:cs="Montserrat"/>
          <w:sz w:val="20"/>
          <w:szCs w:val="20"/>
        </w:rPr>
        <w:t xml:space="preserve"> spotkają się wybitni badacze i praktycy z Polski i zagranicy, którzy będą przekazywać sprawdzoną, opartą na dowodach naukowych wiedzę. </w:t>
      </w:r>
    </w:p>
    <w:p w14:paraId="19837E64" w14:textId="77777777" w:rsidR="00573061" w:rsidRDefault="00C84CB6">
      <w:pPr>
        <w:widowControl w:val="0"/>
        <w:spacing w:before="240" w:after="240" w:line="300" w:lineRule="auto"/>
        <w:jc w:val="both"/>
        <w:rPr>
          <w:rFonts w:ascii="Montserrat" w:eastAsia="Montserrat" w:hAnsi="Montserrat" w:cs="Montserrat"/>
          <w:sz w:val="20"/>
          <w:szCs w:val="20"/>
        </w:rPr>
      </w:pPr>
      <w:r>
        <w:rPr>
          <w:rFonts w:ascii="Montserrat" w:eastAsia="Montserrat" w:hAnsi="Montserrat" w:cs="Montserrat"/>
          <w:sz w:val="20"/>
          <w:szCs w:val="20"/>
        </w:rPr>
        <w:t xml:space="preserve">– Od początku mojej pracy publicznej – jeszcze zanim zostałem Prezydentem Wrocławia, gdy kierowałem Departamentem Spraw Społecznych – temat zdrowia psychicznego i dobrostanu mieszkańców był dla mnie priorytetem. W miejskim </w:t>
      </w:r>
      <w:r>
        <w:rPr>
          <w:rFonts w:ascii="Montserrat" w:eastAsia="Montserrat" w:hAnsi="Montserrat" w:cs="Montserrat"/>
          <w:b/>
          <w:bCs/>
          <w:sz w:val="20"/>
          <w:szCs w:val="20"/>
        </w:rPr>
        <w:t>programie promocji zdrowia psychicznego</w:t>
      </w:r>
      <w:r>
        <w:rPr>
          <w:rFonts w:ascii="Montserrat" w:eastAsia="Montserrat" w:hAnsi="Montserrat" w:cs="Montserrat"/>
          <w:sz w:val="20"/>
          <w:szCs w:val="20"/>
        </w:rPr>
        <w:t xml:space="preserve"> wzmacniamy wiedzę o zdrowiu psychicznym, prowadzimy psychoedukację i oferujemy wsparcie specjalistyczne dla dzieci, młodzieży i dorosłych, co obejmuje warsztaty „Żyj zdrowiem” oraz Punkty Interwencji Kryzysowej i konsultacje indywidualne. W ostatnich miesiącach wdrożyliśmy innowacyjny </w:t>
      </w:r>
      <w:r>
        <w:rPr>
          <w:rFonts w:ascii="Montserrat" w:eastAsia="Montserrat" w:hAnsi="Montserrat" w:cs="Montserrat"/>
          <w:b/>
          <w:bCs/>
          <w:sz w:val="20"/>
          <w:szCs w:val="20"/>
        </w:rPr>
        <w:t>program „Zdalny psycholog” w ponad 110 placówkach</w:t>
      </w:r>
      <w:r>
        <w:rPr>
          <w:rFonts w:ascii="Montserrat" w:eastAsia="Montserrat" w:hAnsi="Montserrat" w:cs="Montserrat"/>
          <w:sz w:val="20"/>
          <w:szCs w:val="20"/>
        </w:rPr>
        <w:t xml:space="preserve">, który umożliwia uczniom szybki, anonimowy i bezpłatny kontakt ze specjalistą online z myślą o sytuacjach kryzysowych, problemach emocjonalnych lub trudnościach w relacjach. To tylko dwa z 38 różnych tego typu działań. Wszystkie one – od narzędzi online, przez wsparcie środowiskowe, po bezpośrednią pomoc – pokazują, że zdrowie psychiczne traktujemy we Wrocławiu całościowo i systemowo. Z ogromną radością wezmę udział we współorganizowanym przez miasto </w:t>
      </w:r>
      <w:r>
        <w:rPr>
          <w:rFonts w:ascii="Montserrat" w:eastAsia="Montserrat" w:hAnsi="Montserrat" w:cs="Montserrat"/>
          <w:b/>
          <w:bCs/>
          <w:sz w:val="20"/>
          <w:szCs w:val="20"/>
        </w:rPr>
        <w:t>Kongresie i Festiwalu Psychologicznym Re_Mind</w:t>
      </w:r>
      <w:r>
        <w:rPr>
          <w:rFonts w:ascii="Montserrat" w:eastAsia="Montserrat" w:hAnsi="Montserrat" w:cs="Montserrat"/>
          <w:sz w:val="20"/>
          <w:szCs w:val="20"/>
        </w:rPr>
        <w:t xml:space="preserve">. To będzie znakomite forum wymiany wiedzy i doświadczeń o tym, jak jeszcze skuteczniej budować dobrostan mentalny na poziomie lokalnym i społecznym – podkreśla </w:t>
      </w:r>
      <w:r>
        <w:rPr>
          <w:rFonts w:ascii="Montserrat" w:eastAsia="Montserrat" w:hAnsi="Montserrat" w:cs="Montserrat"/>
          <w:b/>
          <w:bCs/>
          <w:sz w:val="20"/>
          <w:szCs w:val="20"/>
        </w:rPr>
        <w:t xml:space="preserve">Jacek </w:t>
      </w:r>
      <w:proofErr w:type="spellStart"/>
      <w:r>
        <w:rPr>
          <w:rFonts w:ascii="Montserrat" w:eastAsia="Montserrat" w:hAnsi="Montserrat" w:cs="Montserrat"/>
          <w:b/>
          <w:bCs/>
          <w:sz w:val="20"/>
          <w:szCs w:val="20"/>
        </w:rPr>
        <w:t>Sutryk</w:t>
      </w:r>
      <w:proofErr w:type="spellEnd"/>
      <w:r>
        <w:rPr>
          <w:rFonts w:ascii="Montserrat" w:eastAsia="Montserrat" w:hAnsi="Montserrat" w:cs="Montserrat"/>
          <w:sz w:val="20"/>
          <w:szCs w:val="20"/>
        </w:rPr>
        <w:t>, prezydent Wrocławia.</w:t>
      </w:r>
    </w:p>
    <w:p w14:paraId="64947E0B" w14:textId="77777777" w:rsidR="00573061" w:rsidRDefault="00C84CB6">
      <w:pPr>
        <w:widowControl w:val="0"/>
        <w:spacing w:before="240" w:after="240" w:line="300" w:lineRule="auto"/>
        <w:jc w:val="both"/>
        <w:rPr>
          <w:rFonts w:ascii="Montserrat" w:eastAsia="Montserrat" w:hAnsi="Montserrat" w:cs="Montserrat"/>
          <w:b/>
          <w:bCs/>
          <w:sz w:val="20"/>
          <w:szCs w:val="20"/>
        </w:rPr>
      </w:pPr>
      <w:r>
        <w:rPr>
          <w:rFonts w:ascii="Montserrat" w:eastAsia="Montserrat" w:hAnsi="Montserrat" w:cs="Montserrat"/>
          <w:b/>
          <w:bCs/>
          <w:sz w:val="20"/>
          <w:szCs w:val="20"/>
        </w:rPr>
        <w:t>Re_Mind: 3 dni, 14 ścieżek tematycznych i ponad 200 prelegentów</w:t>
      </w:r>
    </w:p>
    <w:p w14:paraId="2FB46349" w14:textId="77777777" w:rsidR="00573061" w:rsidRDefault="00C84CB6">
      <w:pPr>
        <w:spacing w:line="300" w:lineRule="auto"/>
        <w:jc w:val="both"/>
        <w:rPr>
          <w:rFonts w:ascii="Montserrat" w:eastAsia="Montserrat" w:hAnsi="Montserrat" w:cs="Montserrat"/>
          <w:sz w:val="20"/>
          <w:szCs w:val="20"/>
        </w:rPr>
      </w:pPr>
      <w:r>
        <w:rPr>
          <w:rFonts w:ascii="Montserrat" w:eastAsia="Montserrat" w:hAnsi="Montserrat" w:cs="Montserrat"/>
          <w:sz w:val="20"/>
          <w:szCs w:val="20"/>
        </w:rPr>
        <w:t xml:space="preserve">Wśród zaproszonych gości są: </w:t>
      </w:r>
      <w:r>
        <w:rPr>
          <w:rFonts w:ascii="Montserrat" w:eastAsia="Montserrat" w:hAnsi="Montserrat" w:cs="Montserrat"/>
          <w:b/>
          <w:bCs/>
          <w:sz w:val="20"/>
          <w:szCs w:val="20"/>
        </w:rPr>
        <w:t>Olga Tokarczuk</w:t>
      </w:r>
      <w:r>
        <w:rPr>
          <w:rFonts w:ascii="Montserrat" w:eastAsia="Montserrat" w:hAnsi="Montserrat" w:cs="Montserrat"/>
          <w:sz w:val="20"/>
          <w:szCs w:val="20"/>
        </w:rPr>
        <w:t xml:space="preserve">, wybitna polska pisarka, eseistka i autorka scenariuszy, laureatka Nagrody Nobla w dziedzinie literatury, ale także psycholożka, </w:t>
      </w:r>
      <w:r>
        <w:rPr>
          <w:rFonts w:ascii="Montserrat" w:eastAsia="Montserrat" w:hAnsi="Montserrat" w:cs="Montserrat"/>
          <w:b/>
          <w:bCs/>
          <w:sz w:val="20"/>
          <w:szCs w:val="20"/>
        </w:rPr>
        <w:t xml:space="preserve">Robert </w:t>
      </w:r>
      <w:proofErr w:type="spellStart"/>
      <w:r>
        <w:rPr>
          <w:rFonts w:ascii="Montserrat" w:eastAsia="Montserrat" w:hAnsi="Montserrat" w:cs="Montserrat"/>
          <w:b/>
          <w:bCs/>
          <w:sz w:val="20"/>
          <w:szCs w:val="20"/>
        </w:rPr>
        <w:t>Cialdini</w:t>
      </w:r>
      <w:proofErr w:type="spellEnd"/>
      <w:r>
        <w:rPr>
          <w:rFonts w:ascii="Montserrat" w:eastAsia="Montserrat" w:hAnsi="Montserrat" w:cs="Montserrat"/>
          <w:sz w:val="20"/>
          <w:szCs w:val="20"/>
        </w:rPr>
        <w:t xml:space="preserve">, profesor w dziedzinie psychologii i marketingu, którego książka „Influence”, będąca efektem trzyletnich badań nad powodami, dla których ludzie ulegają prośbom w codziennych sytuacjach, sprzedała się w ponad pięciu milionach egzemplarzy i ukazała się w licznych wydaniach oraz w 49 językach, oraz </w:t>
      </w:r>
      <w:proofErr w:type="spellStart"/>
      <w:r>
        <w:rPr>
          <w:rFonts w:ascii="Montserrat" w:eastAsia="Montserrat" w:hAnsi="Montserrat" w:cs="Montserrat"/>
          <w:b/>
          <w:bCs/>
          <w:sz w:val="20"/>
          <w:szCs w:val="20"/>
        </w:rPr>
        <w:t>Jean-François</w:t>
      </w:r>
      <w:proofErr w:type="spellEnd"/>
      <w:r>
        <w:rPr>
          <w:rFonts w:ascii="Montserrat" w:eastAsia="Montserrat" w:hAnsi="Montserrat" w:cs="Montserrat"/>
          <w:b/>
          <w:bCs/>
          <w:sz w:val="20"/>
          <w:szCs w:val="20"/>
        </w:rPr>
        <w:t xml:space="preserve"> </w:t>
      </w:r>
      <w:proofErr w:type="spellStart"/>
      <w:r>
        <w:rPr>
          <w:rFonts w:ascii="Montserrat" w:eastAsia="Montserrat" w:hAnsi="Montserrat" w:cs="Montserrat"/>
          <w:b/>
          <w:bCs/>
          <w:sz w:val="20"/>
          <w:szCs w:val="20"/>
        </w:rPr>
        <w:t>Bonnefon</w:t>
      </w:r>
      <w:proofErr w:type="spellEnd"/>
      <w:r>
        <w:rPr>
          <w:rFonts w:ascii="Montserrat" w:eastAsia="Montserrat" w:hAnsi="Montserrat" w:cs="Montserrat"/>
          <w:sz w:val="20"/>
          <w:szCs w:val="20"/>
        </w:rPr>
        <w:t xml:space="preserve">, ekspert w zakresie preferencji i decyzji moralnych, zwłaszcza w kontekście zaawansowanego wykorzystywania sztucznej inteligencji, znany ze swojego wkładu w etykę autonomicznej jazdy pojazdami. Kongres zgromadzi wiele innych znamienitych nazwisk. </w:t>
      </w:r>
    </w:p>
    <w:p w14:paraId="3651A197" w14:textId="77777777" w:rsidR="00573061" w:rsidRDefault="00573061">
      <w:pPr>
        <w:spacing w:line="300" w:lineRule="auto"/>
        <w:jc w:val="both"/>
        <w:rPr>
          <w:rFonts w:ascii="Montserrat" w:eastAsia="Montserrat" w:hAnsi="Montserrat" w:cs="Montserrat"/>
          <w:sz w:val="20"/>
          <w:szCs w:val="20"/>
        </w:rPr>
      </w:pPr>
    </w:p>
    <w:p w14:paraId="74B0EEED" w14:textId="77777777" w:rsidR="00573061" w:rsidRDefault="00C84CB6">
      <w:pPr>
        <w:spacing w:line="300" w:lineRule="auto"/>
        <w:jc w:val="both"/>
        <w:rPr>
          <w:rFonts w:ascii="Montserrat" w:eastAsia="Montserrat" w:hAnsi="Montserrat" w:cs="Montserrat"/>
          <w:sz w:val="20"/>
          <w:szCs w:val="20"/>
        </w:rPr>
      </w:pPr>
      <w:r>
        <w:rPr>
          <w:rFonts w:ascii="Montserrat" w:eastAsia="Montserrat" w:hAnsi="Montserrat" w:cs="Montserrat"/>
          <w:sz w:val="20"/>
          <w:szCs w:val="20"/>
        </w:rPr>
        <w:lastRenderedPageBreak/>
        <w:t xml:space="preserve">– Podczas Kongresu przedstawimy najbardziej aktualną wiedzę psychologiczną, przekazywaną przez wybitnych światowych i polskich ekspertów. Debaty, wywiady, dyskusje i prelekcje będą dotyczyły zarówno klasycznych zagadnień kojarzonych z psychologią – takich jak zdrowie psychiczne, depresja czy psychopatia – jak i obszarów, w których psychologia odgrywa istotną, choć nie zawsze oczywistą rolę. Uczestnicy będą mogli zgłębić zagadnienia związane z fenomenem szybkiej mody, kwestiami etycznymi dotyczącymi wykonywania zawodu psychologa, podejmowaniem decyzji moralnych przez systemy autonomiczne, </w:t>
      </w:r>
      <w:proofErr w:type="spellStart"/>
      <w:r>
        <w:rPr>
          <w:rFonts w:ascii="Montserrat" w:eastAsia="Montserrat" w:hAnsi="Montserrat" w:cs="Montserrat"/>
          <w:sz w:val="20"/>
          <w:szCs w:val="20"/>
        </w:rPr>
        <w:t>neuroróżnorodnością</w:t>
      </w:r>
      <w:proofErr w:type="spellEnd"/>
      <w:r>
        <w:rPr>
          <w:rFonts w:ascii="Montserrat" w:eastAsia="Montserrat" w:hAnsi="Montserrat" w:cs="Montserrat"/>
          <w:sz w:val="20"/>
          <w:szCs w:val="20"/>
        </w:rPr>
        <w:t xml:space="preserve">, współczesnymi trendami w odchudzaniu, a także psychologicznymi aspektami wojny i pokoju, dezinformacji oraz poszukiwaniem szczęścia i równowagi w świecie pełnym wyzwań. Mam nadzieję – a nawet jestem przekonana – że każdy odnajdzie temat, który wyda mu się szczególnie interesujący – mówi </w:t>
      </w:r>
      <w:r>
        <w:rPr>
          <w:rFonts w:ascii="Montserrat" w:eastAsia="Montserrat" w:hAnsi="Montserrat" w:cs="Montserrat"/>
          <w:b/>
          <w:bCs/>
          <w:sz w:val="20"/>
          <w:szCs w:val="20"/>
        </w:rPr>
        <w:t xml:space="preserve">prof. dr hab. Katarzyna </w:t>
      </w:r>
      <w:proofErr w:type="spellStart"/>
      <w:r>
        <w:rPr>
          <w:rFonts w:ascii="Montserrat" w:eastAsia="Montserrat" w:hAnsi="Montserrat" w:cs="Montserrat"/>
          <w:b/>
          <w:bCs/>
          <w:sz w:val="20"/>
          <w:szCs w:val="20"/>
        </w:rPr>
        <w:t>Byrka</w:t>
      </w:r>
      <w:proofErr w:type="spellEnd"/>
      <w:r>
        <w:rPr>
          <w:rFonts w:ascii="Montserrat" w:eastAsia="Montserrat" w:hAnsi="Montserrat" w:cs="Montserrat"/>
          <w:sz w:val="20"/>
          <w:szCs w:val="20"/>
        </w:rPr>
        <w:t xml:space="preserve"> z Uniwersytetu SWPS, Przewodnicząca Rady Programowej Kongresu i Festiwalu Psychologicznego Re_Mind.</w:t>
      </w:r>
    </w:p>
    <w:p w14:paraId="42CAE878" w14:textId="77777777" w:rsidR="00573061" w:rsidRDefault="00C84CB6">
      <w:pPr>
        <w:widowControl w:val="0"/>
        <w:spacing w:before="240" w:after="240" w:line="300" w:lineRule="auto"/>
        <w:jc w:val="both"/>
        <w:rPr>
          <w:rFonts w:ascii="Montserrat" w:eastAsia="Montserrat" w:hAnsi="Montserrat" w:cs="Montserrat"/>
          <w:b/>
          <w:bCs/>
          <w:sz w:val="20"/>
          <w:szCs w:val="20"/>
        </w:rPr>
      </w:pPr>
      <w:r>
        <w:rPr>
          <w:rFonts w:ascii="Montserrat" w:eastAsia="Montserrat" w:hAnsi="Montserrat" w:cs="Montserrat"/>
          <w:b/>
          <w:bCs/>
          <w:sz w:val="20"/>
          <w:szCs w:val="20"/>
        </w:rPr>
        <w:t>Psychologia ma moc zmieniania świata</w:t>
      </w:r>
    </w:p>
    <w:p w14:paraId="7D450C7F" w14:textId="77777777" w:rsidR="00573061" w:rsidRDefault="00C84CB6">
      <w:pPr>
        <w:widowControl w:val="0"/>
        <w:spacing w:before="240" w:after="240" w:line="300" w:lineRule="auto"/>
        <w:jc w:val="both"/>
        <w:rPr>
          <w:rFonts w:ascii="Montserrat" w:eastAsia="Montserrat" w:hAnsi="Montserrat" w:cs="Montserrat"/>
          <w:sz w:val="20"/>
          <w:szCs w:val="20"/>
        </w:rPr>
      </w:pPr>
      <w:r>
        <w:rPr>
          <w:rFonts w:ascii="Montserrat" w:eastAsia="Montserrat" w:hAnsi="Montserrat" w:cs="Montserrat"/>
          <w:sz w:val="20"/>
          <w:szCs w:val="20"/>
        </w:rPr>
        <w:t>Kongres to przestrzeń do spotkań nauki z codziennością, teorii z praktyką i badań z problemami współczesnego świata.</w:t>
      </w:r>
    </w:p>
    <w:p w14:paraId="5CFD5A39" w14:textId="77777777" w:rsidR="00573061" w:rsidRDefault="00C84CB6">
      <w:pPr>
        <w:widowControl w:val="0"/>
        <w:spacing w:before="240" w:after="240" w:line="300" w:lineRule="auto"/>
        <w:jc w:val="both"/>
        <w:rPr>
          <w:rFonts w:ascii="Montserrat" w:eastAsia="Montserrat" w:hAnsi="Montserrat" w:cs="Montserrat"/>
          <w:sz w:val="20"/>
          <w:szCs w:val="20"/>
        </w:rPr>
      </w:pPr>
      <w:r>
        <w:rPr>
          <w:rFonts w:ascii="Montserrat" w:eastAsia="Montserrat" w:hAnsi="Montserrat" w:cs="Montserrat"/>
          <w:sz w:val="20"/>
          <w:szCs w:val="20"/>
        </w:rPr>
        <w:t xml:space="preserve">Podczas trzech dni w ramach 14 ścieżek tematycznych odpowiemy na przykład na pytania, kiedy i jak wpływ społeczny realnie działa, gdzie kończy się perswazja, a zaczyna manipulacja oraz dlaczego „programowanie umysłów” częściej jest mitem niż nauką? Co mówią dane o wpływie ekranów na dobrostan, zwłaszcza u dzieci i młodzieży, oraz jakie ograniczanie użytkowania ma sens w świetle dostępnej wiedzy? Jak mózg reaguje na sztukę i estetykę codziennego otoczenia? W jaki sposób piękno wpływa na emocje, decyzje i samopoczucie, a także czym jest dobre życie, jakie są psychologiczne alternatywy wobec pogoni za szczęściem i jak rozwijać kompetencje sprzyjające trwałemu dobrostanowi? To tylko niektóre zagadnienia z kilkudziesięciu. </w:t>
      </w:r>
    </w:p>
    <w:p w14:paraId="7E7B20BC" w14:textId="77777777" w:rsidR="00573061" w:rsidRDefault="00C84CB6">
      <w:pPr>
        <w:widowControl w:val="0"/>
        <w:spacing w:before="240" w:after="240" w:line="300" w:lineRule="auto"/>
        <w:jc w:val="both"/>
        <w:rPr>
          <w:rFonts w:ascii="Montserrat" w:eastAsia="Montserrat" w:hAnsi="Montserrat" w:cs="Montserrat"/>
          <w:sz w:val="20"/>
          <w:szCs w:val="20"/>
        </w:rPr>
      </w:pPr>
      <w:r>
        <w:rPr>
          <w:rFonts w:ascii="Montserrat" w:eastAsia="Montserrat" w:hAnsi="Montserrat" w:cs="Montserrat"/>
          <w:sz w:val="20"/>
          <w:szCs w:val="20"/>
        </w:rPr>
        <w:t xml:space="preserve">– Kongres i Festiwal Psychologiczny Re_Mind to wyjątkowa okazja nie tylko po to, by zobaczyć, co psychologia może dziś zaoferować światu, ale także by uczciwie sprawdzić, czego zaoferować nie potrafi – i tym samym rozprawić się z mitami. A tych w obszarach takich jak wpływ społeczny czy dezinformacja nie brakuje. Dlatego obecność wybitnych specjalistów zaproszonych na kongres gwarantuje jedno: spotkamy się z wiedzą rzetelną, zweryfikowaną i najwyższej próby – mówi </w:t>
      </w:r>
      <w:r>
        <w:rPr>
          <w:rFonts w:ascii="Montserrat" w:eastAsia="Montserrat" w:hAnsi="Montserrat" w:cs="Montserrat"/>
          <w:b/>
          <w:bCs/>
          <w:sz w:val="20"/>
          <w:szCs w:val="20"/>
        </w:rPr>
        <w:t>prof. dr hab. Tomasz Grzyb</w:t>
      </w:r>
      <w:r>
        <w:rPr>
          <w:rFonts w:ascii="Montserrat" w:eastAsia="Montserrat" w:hAnsi="Montserrat" w:cs="Montserrat"/>
          <w:sz w:val="20"/>
          <w:szCs w:val="20"/>
        </w:rPr>
        <w:t xml:space="preserve"> z Uniwersytetu SWPS, członek Rady Programowej Kongresu i Festiwalu Psychologicznego Re_Mind.</w:t>
      </w:r>
    </w:p>
    <w:p w14:paraId="54A3B8F1" w14:textId="77777777" w:rsidR="00573061" w:rsidRDefault="00C84CB6">
      <w:pPr>
        <w:widowControl w:val="0"/>
        <w:spacing w:before="240" w:after="240" w:line="300" w:lineRule="auto"/>
        <w:jc w:val="both"/>
        <w:rPr>
          <w:rFonts w:ascii="Montserrat" w:eastAsia="Montserrat" w:hAnsi="Montserrat" w:cs="Montserrat"/>
          <w:sz w:val="20"/>
          <w:szCs w:val="20"/>
        </w:rPr>
      </w:pPr>
      <w:r>
        <w:rPr>
          <w:rFonts w:ascii="Montserrat" w:eastAsia="Montserrat" w:hAnsi="Montserrat" w:cs="Montserrat"/>
          <w:b/>
          <w:bCs/>
          <w:sz w:val="20"/>
          <w:szCs w:val="20"/>
        </w:rPr>
        <w:t>Festiwal, Miasteczko Młodych i Miasteczko Młodych Plus</w:t>
      </w:r>
    </w:p>
    <w:p w14:paraId="27FADE14" w14:textId="77777777" w:rsidR="00573061" w:rsidRDefault="00C84CB6">
      <w:pPr>
        <w:widowControl w:val="0"/>
        <w:spacing w:before="240" w:after="240" w:line="300" w:lineRule="auto"/>
        <w:jc w:val="both"/>
        <w:rPr>
          <w:rFonts w:ascii="Montserrat" w:eastAsia="Montserrat" w:hAnsi="Montserrat" w:cs="Montserrat"/>
          <w:sz w:val="20"/>
          <w:szCs w:val="20"/>
        </w:rPr>
      </w:pPr>
      <w:r>
        <w:rPr>
          <w:rFonts w:ascii="Montserrat" w:eastAsia="Montserrat" w:hAnsi="Montserrat" w:cs="Montserrat"/>
          <w:sz w:val="20"/>
          <w:szCs w:val="20"/>
        </w:rPr>
        <w:t xml:space="preserve">Dzięki połączeniu formuły kongresu z odsłoną festiwalową wydarzenie tworzy doświadczenia, które wzmacniają wspólnotę, estetykę i wartości, pokazując, że zdrowie psychiczne, sztuka i krajobraz kulturowy pozostają ze sobą nierozerwalnie powiązane. W ramach Re_Mind toczyć będzie się </w:t>
      </w:r>
      <w:r>
        <w:rPr>
          <w:rFonts w:ascii="Montserrat" w:eastAsia="Montserrat" w:hAnsi="Montserrat" w:cs="Montserrat"/>
          <w:b/>
          <w:bCs/>
          <w:sz w:val="20"/>
          <w:szCs w:val="20"/>
        </w:rPr>
        <w:t>Festiwal</w:t>
      </w:r>
      <w:r>
        <w:rPr>
          <w:rFonts w:ascii="Montserrat" w:eastAsia="Montserrat" w:hAnsi="Montserrat" w:cs="Montserrat"/>
          <w:sz w:val="20"/>
          <w:szCs w:val="20"/>
        </w:rPr>
        <w:t xml:space="preserve"> pod tym samym tytułem, rozwijający formułę </w:t>
      </w:r>
      <w:r>
        <w:rPr>
          <w:rFonts w:ascii="Montserrat" w:eastAsia="Montserrat" w:hAnsi="Montserrat" w:cs="Montserrat"/>
          <w:sz w:val="20"/>
          <w:szCs w:val="20"/>
        </w:rPr>
        <w:lastRenderedPageBreak/>
        <w:t xml:space="preserve">Kongresu. Wystawy, spacery, dyskusje, spotkania z twórcami, warsztaty, uczestniczące projekty badawcze, </w:t>
      </w:r>
      <w:proofErr w:type="spellStart"/>
      <w:r>
        <w:rPr>
          <w:rFonts w:ascii="Montserrat" w:eastAsia="Montserrat" w:hAnsi="Montserrat" w:cs="Montserrat"/>
          <w:sz w:val="20"/>
          <w:szCs w:val="20"/>
        </w:rPr>
        <w:t>performanse</w:t>
      </w:r>
      <w:proofErr w:type="spellEnd"/>
      <w:r>
        <w:rPr>
          <w:rFonts w:ascii="Montserrat" w:eastAsia="Montserrat" w:hAnsi="Montserrat" w:cs="Montserrat"/>
          <w:sz w:val="20"/>
          <w:szCs w:val="20"/>
        </w:rPr>
        <w:t>, nowe technologie, zanurzanie w dźwięku i inne działania artystyczne uzupełnią i wzbogacą wydarzenie, tworząc przestrzeń inspiracji tak dla uczestników kongresu, jak i mieszkańców Wrocławia. Celem Festiwalu będzie doświadczenie wiedzy psychologicznej i osadzenie jej w realnym, żywym kontekście codzienności.</w:t>
      </w:r>
    </w:p>
    <w:p w14:paraId="5E2667A7" w14:textId="77777777" w:rsidR="00573061" w:rsidRDefault="00C84CB6">
      <w:pPr>
        <w:widowControl w:val="0"/>
        <w:spacing w:before="240" w:after="240" w:line="300" w:lineRule="auto"/>
        <w:jc w:val="both"/>
        <w:rPr>
          <w:rFonts w:ascii="Montserrat" w:eastAsia="Montserrat" w:hAnsi="Montserrat" w:cs="Montserrat"/>
          <w:sz w:val="20"/>
          <w:szCs w:val="20"/>
        </w:rPr>
      </w:pPr>
      <w:r>
        <w:rPr>
          <w:rFonts w:ascii="Montserrat" w:eastAsia="Montserrat" w:hAnsi="Montserrat" w:cs="Montserrat"/>
          <w:sz w:val="20"/>
          <w:szCs w:val="20"/>
        </w:rPr>
        <w:t xml:space="preserve">Integralną, dynamiczną część Re_Mind stanowić będzie również </w:t>
      </w:r>
      <w:r>
        <w:rPr>
          <w:rFonts w:ascii="Montserrat" w:eastAsia="Montserrat" w:hAnsi="Montserrat" w:cs="Montserrat"/>
          <w:b/>
          <w:bCs/>
          <w:sz w:val="20"/>
          <w:szCs w:val="20"/>
        </w:rPr>
        <w:t>Miasteczko Młodych</w:t>
      </w:r>
      <w:r>
        <w:rPr>
          <w:rFonts w:ascii="Montserrat" w:eastAsia="Montserrat" w:hAnsi="Montserrat" w:cs="Montserrat"/>
          <w:sz w:val="20"/>
          <w:szCs w:val="20"/>
        </w:rPr>
        <w:t>, trzydniowa inicjatywa o charakterze społecznym i edukacyjnym, realizowana we współpracy ze wszystkimi uczelniami wyższymi Wrocławia, której kluczowym partnerem jest Akademia Wychowania Fizycznego im. Polskich Olimpijczyków. Projekt ten, realnie współtworzony przez młodych ludzi (Rada Młodych), poruszać będzie problematykę ważną i aktualną z punktu widzenia samej młodzieży. Łącząc w sobie elementy warsztatowe, dyskusyjne i artystyczne, stanowić będzie przestrzeń dialogu na temat dobrostanu psychicznego, relacji, rozwoju osobistego i innych wyzwań współczesnego świata. Lokalizacja na wrocławskiej AWF pozwoli dodatkowo podkreślić rolę aktywności fizycznej w budowaniu zdrowia psychicznego.</w:t>
      </w:r>
    </w:p>
    <w:p w14:paraId="026348F7" w14:textId="77777777" w:rsidR="00573061" w:rsidRDefault="00C84CB6">
      <w:pPr>
        <w:widowControl w:val="0"/>
        <w:spacing w:before="240" w:after="240" w:line="300" w:lineRule="auto"/>
        <w:jc w:val="both"/>
        <w:rPr>
          <w:rFonts w:ascii="Montserrat" w:eastAsia="Montserrat" w:hAnsi="Montserrat" w:cs="Montserrat"/>
          <w:sz w:val="20"/>
          <w:szCs w:val="20"/>
        </w:rPr>
      </w:pPr>
      <w:r>
        <w:rPr>
          <w:rFonts w:ascii="Montserrat" w:eastAsia="Montserrat" w:hAnsi="Montserrat" w:cs="Montserrat"/>
          <w:sz w:val="20"/>
          <w:szCs w:val="20"/>
        </w:rPr>
        <w:t xml:space="preserve">– W świecie, w którym od najmłodszych lat uczymy się biec po wyniki i sukces, rzadko mamy okazję naprawdę się zatrzymać i sprawdzić, czy kierunek, który obraliśmy, jest naprawdę nasz. Miasteczko Młodych powstało właśnie po to – by dać przestrzeń na oddech, refleksję i świadome ustawienie własnego kompasu. To miejsce, w którym rozwój nie oznacza presji, lecz uważność. Gdzie ambicja spotyka się z dobrostanem, a wspólnota daje realne wsparcie. Wierzymy, że prawdziwy rozwój zaczyna się od zadbania o siebie i budowania relacji z innymi – mówi </w:t>
      </w:r>
      <w:r>
        <w:rPr>
          <w:rFonts w:ascii="Montserrat" w:eastAsia="Montserrat" w:hAnsi="Montserrat" w:cs="Montserrat"/>
          <w:b/>
          <w:bCs/>
          <w:sz w:val="20"/>
          <w:szCs w:val="20"/>
        </w:rPr>
        <w:t xml:space="preserve">Sławomir </w:t>
      </w:r>
      <w:proofErr w:type="spellStart"/>
      <w:r>
        <w:rPr>
          <w:rFonts w:ascii="Montserrat" w:eastAsia="Montserrat" w:hAnsi="Montserrat" w:cs="Montserrat"/>
          <w:b/>
          <w:bCs/>
          <w:sz w:val="20"/>
          <w:szCs w:val="20"/>
        </w:rPr>
        <w:t>Prusakowski</w:t>
      </w:r>
      <w:proofErr w:type="spellEnd"/>
      <w:r>
        <w:rPr>
          <w:rFonts w:ascii="Montserrat" w:eastAsia="Montserrat" w:hAnsi="Montserrat" w:cs="Montserrat"/>
          <w:sz w:val="20"/>
          <w:szCs w:val="20"/>
        </w:rPr>
        <w:t>, psycholog z Uniwersytetu SWPS.</w:t>
      </w:r>
    </w:p>
    <w:p w14:paraId="35F2D04C" w14:textId="77777777" w:rsidR="00573061" w:rsidRDefault="00C84CB6">
      <w:pPr>
        <w:widowControl w:val="0"/>
        <w:spacing w:before="240" w:after="240" w:line="300" w:lineRule="auto"/>
        <w:jc w:val="both"/>
        <w:rPr>
          <w:rFonts w:ascii="Montserrat" w:eastAsia="Montserrat" w:hAnsi="Montserrat" w:cs="Montserrat"/>
          <w:sz w:val="20"/>
          <w:szCs w:val="20"/>
        </w:rPr>
      </w:pPr>
      <w:r>
        <w:rPr>
          <w:rFonts w:ascii="Montserrat" w:eastAsia="Montserrat" w:hAnsi="Montserrat" w:cs="Montserrat"/>
          <w:sz w:val="20"/>
          <w:szCs w:val="20"/>
        </w:rPr>
        <w:t xml:space="preserve">W ramach wydarzenia powstanie również </w:t>
      </w:r>
      <w:r>
        <w:rPr>
          <w:rFonts w:ascii="Montserrat" w:eastAsia="Montserrat" w:hAnsi="Montserrat" w:cs="Montserrat"/>
          <w:b/>
          <w:bCs/>
          <w:sz w:val="20"/>
          <w:szCs w:val="20"/>
        </w:rPr>
        <w:t>Miasteczko Młodych Plus</w:t>
      </w:r>
      <w:r>
        <w:rPr>
          <w:rFonts w:ascii="Montserrat" w:eastAsia="Montserrat" w:hAnsi="Montserrat" w:cs="Montserrat"/>
          <w:sz w:val="20"/>
          <w:szCs w:val="20"/>
        </w:rPr>
        <w:t xml:space="preserve"> – stworzona z myślą o seniorkach i seniorach wyjątkowa przestrzeń spotkań, inspiracji i wymiany doświadczeń, kierowana do wszystkich, którzy chcą żyć świadomie, aktywnie i w zdrowiu. Partnerem i inicjatorem projektu jest Uniwersytet Medyczny we Wrocławiu oraz Centrum Odkryć Medycznych. Program, tworzony m.in. we współpracy z Wrocławskim Centrum Rozwoju Społecznego, stanowić będzie źródło rzetelnej wiedzy, prezentowanej w ramach trzech sfer tematycznych: </w:t>
      </w:r>
      <w:r>
        <w:rPr>
          <w:rFonts w:ascii="Montserrat" w:eastAsia="Montserrat" w:hAnsi="Montserrat" w:cs="Montserrat"/>
          <w:b/>
          <w:bCs/>
          <w:sz w:val="20"/>
          <w:szCs w:val="20"/>
        </w:rPr>
        <w:t xml:space="preserve">Sceny </w:t>
      </w:r>
      <w:proofErr w:type="spellStart"/>
      <w:r>
        <w:rPr>
          <w:rFonts w:ascii="Montserrat" w:eastAsia="Montserrat" w:hAnsi="Montserrat" w:cs="Montserrat"/>
          <w:b/>
          <w:bCs/>
          <w:sz w:val="20"/>
          <w:szCs w:val="20"/>
        </w:rPr>
        <w:t>MEDex</w:t>
      </w:r>
      <w:proofErr w:type="spellEnd"/>
      <w:r>
        <w:rPr>
          <w:rFonts w:ascii="Montserrat" w:eastAsia="Montserrat" w:hAnsi="Montserrat" w:cs="Montserrat"/>
          <w:sz w:val="20"/>
          <w:szCs w:val="20"/>
        </w:rPr>
        <w:t xml:space="preserve">, miejsca inspirujących wykładów i spotkań z ekspertami, </w:t>
      </w:r>
      <w:r>
        <w:rPr>
          <w:rFonts w:ascii="Montserrat" w:eastAsia="Montserrat" w:hAnsi="Montserrat" w:cs="Montserrat"/>
          <w:b/>
          <w:bCs/>
          <w:sz w:val="20"/>
          <w:szCs w:val="20"/>
        </w:rPr>
        <w:t>Sceny warsztatowej</w:t>
      </w:r>
      <w:r>
        <w:rPr>
          <w:rFonts w:ascii="Montserrat" w:eastAsia="Montserrat" w:hAnsi="Montserrat" w:cs="Montserrat"/>
          <w:sz w:val="20"/>
          <w:szCs w:val="20"/>
        </w:rPr>
        <w:t xml:space="preserve">, ukierunkowanej na aktywne uczestnictwo oraz </w:t>
      </w:r>
      <w:r>
        <w:rPr>
          <w:rFonts w:ascii="Montserrat" w:eastAsia="Montserrat" w:hAnsi="Montserrat" w:cs="Montserrat"/>
          <w:b/>
          <w:bCs/>
          <w:sz w:val="20"/>
          <w:szCs w:val="20"/>
        </w:rPr>
        <w:t>Przestrzeni Zdrowia</w:t>
      </w:r>
      <w:r>
        <w:rPr>
          <w:rFonts w:ascii="Montserrat" w:eastAsia="Montserrat" w:hAnsi="Montserrat" w:cs="Montserrat"/>
          <w:sz w:val="20"/>
          <w:szCs w:val="20"/>
        </w:rPr>
        <w:t>, stanowiącej strefę praktycznej profilaktyki i inspiracji.</w:t>
      </w:r>
    </w:p>
    <w:p w14:paraId="3F2DBFAA" w14:textId="77777777" w:rsidR="00573061" w:rsidRDefault="00C84CB6">
      <w:pPr>
        <w:widowControl w:val="0"/>
        <w:pBdr>
          <w:top w:val="nil"/>
          <w:left w:val="nil"/>
          <w:bottom w:val="nil"/>
          <w:right w:val="nil"/>
          <w:between w:val="nil"/>
        </w:pBdr>
        <w:spacing w:before="240" w:after="240" w:line="300" w:lineRule="auto"/>
        <w:jc w:val="both"/>
        <w:rPr>
          <w:rFonts w:ascii="Montserrat" w:eastAsia="Montserrat" w:hAnsi="Montserrat" w:cs="Montserrat"/>
          <w:b/>
          <w:bCs/>
          <w:sz w:val="20"/>
          <w:szCs w:val="20"/>
        </w:rPr>
      </w:pPr>
      <w:r>
        <w:rPr>
          <w:rFonts w:ascii="Montserrat" w:eastAsia="Montserrat" w:hAnsi="Montserrat" w:cs="Montserrat"/>
          <w:b/>
          <w:bCs/>
          <w:sz w:val="20"/>
          <w:szCs w:val="20"/>
        </w:rPr>
        <w:t>Organizatorzy, partnerzy i patroni wydarzenia</w:t>
      </w:r>
    </w:p>
    <w:p w14:paraId="591EB53F" w14:textId="77777777" w:rsidR="00573061" w:rsidRDefault="00C84CB6">
      <w:pPr>
        <w:widowControl w:val="0"/>
        <w:pBdr>
          <w:top w:val="nil"/>
          <w:left w:val="nil"/>
          <w:bottom w:val="nil"/>
          <w:right w:val="nil"/>
          <w:between w:val="nil"/>
        </w:pBdr>
        <w:spacing w:before="240" w:after="240" w:line="300" w:lineRule="auto"/>
        <w:jc w:val="both"/>
        <w:rPr>
          <w:rFonts w:ascii="Montserrat" w:eastAsia="Montserrat" w:hAnsi="Montserrat" w:cs="Montserrat"/>
          <w:b/>
          <w:bCs/>
          <w:sz w:val="20"/>
          <w:szCs w:val="20"/>
        </w:rPr>
      </w:pPr>
      <w:r>
        <w:rPr>
          <w:rFonts w:ascii="Montserrat" w:eastAsia="Montserrat" w:hAnsi="Montserrat" w:cs="Montserrat"/>
          <w:b/>
          <w:bCs/>
          <w:sz w:val="20"/>
          <w:szCs w:val="20"/>
        </w:rPr>
        <w:t>Inicjatorem i organizatorem Kongresu i Festiwalu Psychologicznego Re_Mind jest Uniwersytet SWPS, a współorganizatorami są Telewizja Polska i Miasto Wrocław.</w:t>
      </w:r>
    </w:p>
    <w:p w14:paraId="0A1C1F96" w14:textId="77777777" w:rsidR="00573061" w:rsidRDefault="00C84CB6">
      <w:pPr>
        <w:widowControl w:val="0"/>
        <w:spacing w:before="240" w:after="240" w:line="300" w:lineRule="auto"/>
        <w:jc w:val="both"/>
        <w:rPr>
          <w:rFonts w:ascii="Montserrat" w:eastAsia="Montserrat" w:hAnsi="Montserrat" w:cs="Montserrat"/>
          <w:sz w:val="20"/>
          <w:szCs w:val="20"/>
        </w:rPr>
      </w:pPr>
      <w:r>
        <w:rPr>
          <w:rFonts w:ascii="Montserrat" w:eastAsia="Montserrat" w:hAnsi="Montserrat" w:cs="Montserrat"/>
          <w:sz w:val="20"/>
          <w:szCs w:val="20"/>
        </w:rPr>
        <w:t xml:space="preserve">Kongres i Festiwal Psychologiczny Re_Mind powstaje we współpracy ze wszystkimi </w:t>
      </w:r>
      <w:r>
        <w:rPr>
          <w:rFonts w:ascii="Montserrat" w:eastAsia="Montserrat" w:hAnsi="Montserrat" w:cs="Montserrat"/>
          <w:sz w:val="20"/>
          <w:szCs w:val="20"/>
        </w:rPr>
        <w:lastRenderedPageBreak/>
        <w:t xml:space="preserve">publicznymi uczelniami z Wrocławia: Akademią Muzyczną im. Karola Lipińskiego, Akademią Sztuk Pięknych im. Eugeniusza Gepperta, Akademią Wychowania Fizycznego im. Polskich Olimpijczyków, Papieskim Wydziałem Teologicznym, Politechniką Wrocławską, Uniwersytetem Ekonomicznym, Uniwersytetem Medycznym im. Powstańców Śląskich, Uniwersytetem Przyrodniczym, Uniwersytetem Wrocławskim oraz Uniwersytetem Opolskim. W ten sposób wydarzenie łączy ekspertów, naukowców i artystów z wielu dziedzin, którzy wspólnie tworzą program oparty na dowodach naukowych i misji budowania społecznego dobrostanu. </w:t>
      </w:r>
    </w:p>
    <w:p w14:paraId="0D166E10" w14:textId="77777777" w:rsidR="00E90E2F" w:rsidRPr="00E90E2F" w:rsidRDefault="00E90E2F" w:rsidP="00E90E2F">
      <w:pPr>
        <w:widowControl w:val="0"/>
        <w:spacing w:before="240" w:after="240" w:line="300" w:lineRule="auto"/>
        <w:jc w:val="both"/>
        <w:rPr>
          <w:rFonts w:ascii="Montserrat" w:eastAsia="Montserrat" w:hAnsi="Montserrat" w:cs="Montserrat"/>
          <w:sz w:val="20"/>
          <w:szCs w:val="20"/>
        </w:rPr>
      </w:pPr>
      <w:r w:rsidRPr="00E90E2F">
        <w:rPr>
          <w:rFonts w:ascii="Montserrat" w:eastAsia="Montserrat" w:hAnsi="Montserrat" w:cs="Montserrat"/>
          <w:sz w:val="20"/>
          <w:szCs w:val="20"/>
        </w:rPr>
        <w:t xml:space="preserve">Strategicznym Partnerem Medialnym są: Newsweek Psychologia, Newsweek, Onet, </w:t>
      </w:r>
      <w:proofErr w:type="spellStart"/>
      <w:r w:rsidRPr="00E90E2F">
        <w:rPr>
          <w:rFonts w:ascii="Montserrat" w:eastAsia="Montserrat" w:hAnsi="Montserrat" w:cs="Montserrat"/>
          <w:sz w:val="20"/>
          <w:szCs w:val="20"/>
        </w:rPr>
        <w:t>Medonet</w:t>
      </w:r>
      <w:proofErr w:type="spellEnd"/>
      <w:r w:rsidRPr="00E90E2F">
        <w:rPr>
          <w:rFonts w:ascii="Montserrat" w:eastAsia="Montserrat" w:hAnsi="Montserrat" w:cs="Montserrat"/>
          <w:sz w:val="20"/>
          <w:szCs w:val="20"/>
        </w:rPr>
        <w:t xml:space="preserve">, Forbes, Forbes </w:t>
      </w:r>
      <w:proofErr w:type="spellStart"/>
      <w:r w:rsidRPr="00E90E2F">
        <w:rPr>
          <w:rFonts w:ascii="Montserrat" w:eastAsia="Montserrat" w:hAnsi="Montserrat" w:cs="Montserrat"/>
          <w:sz w:val="20"/>
          <w:szCs w:val="20"/>
        </w:rPr>
        <w:t>Women</w:t>
      </w:r>
      <w:proofErr w:type="spellEnd"/>
      <w:r w:rsidRPr="00E90E2F">
        <w:rPr>
          <w:rFonts w:ascii="Montserrat" w:eastAsia="Montserrat" w:hAnsi="Montserrat" w:cs="Montserrat"/>
          <w:sz w:val="20"/>
          <w:szCs w:val="20"/>
        </w:rPr>
        <w:t xml:space="preserve"> oraz Fakt.</w:t>
      </w:r>
    </w:p>
    <w:p w14:paraId="308910F0" w14:textId="77777777" w:rsidR="00E90E2F" w:rsidRPr="00E90E2F" w:rsidRDefault="00E90E2F" w:rsidP="00E90E2F">
      <w:pPr>
        <w:widowControl w:val="0"/>
        <w:spacing w:before="240" w:after="240" w:line="300" w:lineRule="auto"/>
        <w:jc w:val="both"/>
        <w:rPr>
          <w:rFonts w:ascii="Montserrat" w:eastAsia="Montserrat" w:hAnsi="Montserrat" w:cs="Montserrat"/>
          <w:sz w:val="20"/>
          <w:szCs w:val="20"/>
        </w:rPr>
      </w:pPr>
      <w:r w:rsidRPr="00E90E2F">
        <w:rPr>
          <w:rFonts w:ascii="Montserrat" w:eastAsia="Montserrat" w:hAnsi="Montserrat" w:cs="Montserrat"/>
          <w:sz w:val="20"/>
          <w:szCs w:val="20"/>
        </w:rPr>
        <w:t xml:space="preserve">Patronami medialnymi wydarzenia są: Gazeta Wyborcza, wyborcza.pl, Wysokie Obcasy, gazeta.pl, Polska Agencja Prasowa, Nauka w Polsce, Charaktery, Psychologia w Praktyce, </w:t>
      </w:r>
      <w:proofErr w:type="spellStart"/>
      <w:r w:rsidRPr="00E90E2F">
        <w:rPr>
          <w:rFonts w:ascii="Montserrat" w:eastAsia="Montserrat" w:hAnsi="Montserrat" w:cs="Montserrat"/>
          <w:sz w:val="20"/>
          <w:szCs w:val="20"/>
        </w:rPr>
        <w:t>Chillizet</w:t>
      </w:r>
      <w:proofErr w:type="spellEnd"/>
      <w:r w:rsidRPr="00E90E2F">
        <w:rPr>
          <w:rFonts w:ascii="Montserrat" w:eastAsia="Montserrat" w:hAnsi="Montserrat" w:cs="Montserrat"/>
          <w:sz w:val="20"/>
          <w:szCs w:val="20"/>
        </w:rPr>
        <w:t xml:space="preserve">, TOK FM, Twój Styl, Pani oraz Akademickie Radio Luz. </w:t>
      </w:r>
    </w:p>
    <w:p w14:paraId="37593C82" w14:textId="77777777" w:rsidR="00E90E2F" w:rsidRDefault="00E90E2F" w:rsidP="00E90E2F">
      <w:pPr>
        <w:widowControl w:val="0"/>
        <w:spacing w:before="240" w:after="240" w:line="300" w:lineRule="auto"/>
        <w:jc w:val="both"/>
        <w:rPr>
          <w:rFonts w:ascii="Montserrat" w:eastAsia="Montserrat" w:hAnsi="Montserrat" w:cs="Montserrat"/>
          <w:sz w:val="20"/>
          <w:szCs w:val="20"/>
        </w:rPr>
      </w:pPr>
      <w:r w:rsidRPr="00E90E2F">
        <w:rPr>
          <w:rFonts w:ascii="Montserrat" w:eastAsia="Montserrat" w:hAnsi="Montserrat" w:cs="Montserrat"/>
          <w:sz w:val="20"/>
          <w:szCs w:val="20"/>
        </w:rPr>
        <w:t>Patronat honorowy nad wydarzeniem objęli: Minister Nauki i Szkolnictwa Wyższego, Minister Spraw Zagranicznych, Wiceprezes Rady Ministrów – Minister Obrony Narodowej, Minister Edukacji, Minister Kultury i Dziedzictwa Narodowego, Ministerstwo Aktywów Państwowych, Ministerstwo Cyfryzacji, Ministerstwo Sportu i Turystyki, Ministerstwo Sprawiedliwości, Ministerstwo Spraw Wewnętrznych i Administracji, Rzecznik Małych i Średnich Przedsiębiorców, Wojewoda Dolnośląski, Marszałek Województwa Dolnośląskiego, NASK-PIB, Narodowe Centrum Kultury oraz Polskie Towarzystwo Psychologiczne.</w:t>
      </w:r>
    </w:p>
    <w:p w14:paraId="52C39531" w14:textId="75FE4991" w:rsidR="00573061" w:rsidRDefault="00C84CB6" w:rsidP="00E90E2F">
      <w:pPr>
        <w:widowControl w:val="0"/>
        <w:spacing w:before="240" w:after="240" w:line="300" w:lineRule="auto"/>
        <w:jc w:val="both"/>
        <w:rPr>
          <w:rFonts w:ascii="Montserrat" w:eastAsia="Montserrat" w:hAnsi="Montserrat" w:cs="Montserrat"/>
          <w:b/>
          <w:bCs/>
          <w:sz w:val="20"/>
          <w:szCs w:val="20"/>
        </w:rPr>
      </w:pPr>
      <w:r>
        <w:rPr>
          <w:rFonts w:ascii="Montserrat" w:eastAsia="Montserrat" w:hAnsi="Montserrat" w:cs="Montserrat"/>
          <w:sz w:val="20"/>
          <w:szCs w:val="20"/>
        </w:rPr>
        <w:t xml:space="preserve">Szczegółowe informacje dotyczące wydarzenia znajdują się na stronie: </w:t>
      </w:r>
      <w:hyperlink r:id="rId6">
        <w:r>
          <w:rPr>
            <w:rFonts w:ascii="Montserrat" w:eastAsia="Montserrat" w:hAnsi="Montserrat" w:cs="Montserrat"/>
            <w:b/>
            <w:bCs/>
            <w:color w:val="1155CC"/>
            <w:sz w:val="20"/>
            <w:szCs w:val="20"/>
            <w:u w:val="single"/>
          </w:rPr>
          <w:t>https://www.re-mind.pl/</w:t>
        </w:r>
      </w:hyperlink>
    </w:p>
    <w:p w14:paraId="343F4F0B" w14:textId="77777777" w:rsidR="00573061" w:rsidRDefault="00C84CB6">
      <w:pPr>
        <w:widowControl w:val="0"/>
        <w:spacing w:before="240" w:after="240" w:line="300" w:lineRule="auto"/>
        <w:jc w:val="both"/>
        <w:rPr>
          <w:rFonts w:ascii="Montserrat" w:eastAsia="Montserrat" w:hAnsi="Montserrat" w:cs="Montserrat"/>
          <w:sz w:val="20"/>
          <w:szCs w:val="20"/>
        </w:rPr>
      </w:pPr>
      <w:r>
        <w:rPr>
          <w:rFonts w:ascii="Montserrat" w:eastAsia="Montserrat" w:hAnsi="Montserrat" w:cs="Montserrat"/>
          <w:b/>
          <w:bCs/>
          <w:sz w:val="20"/>
          <w:szCs w:val="20"/>
        </w:rPr>
        <w:t>Kontakt dla mediów:</w:t>
      </w:r>
    </w:p>
    <w:p w14:paraId="7BC83574" w14:textId="77777777" w:rsidR="00573061" w:rsidRDefault="00206E02">
      <w:pPr>
        <w:widowControl w:val="0"/>
        <w:spacing w:before="240" w:after="240" w:line="120" w:lineRule="auto"/>
        <w:jc w:val="both"/>
        <w:rPr>
          <w:rFonts w:ascii="Montserrat" w:eastAsia="Montserrat" w:hAnsi="Montserrat" w:cs="Montserrat"/>
          <w:b/>
          <w:bCs/>
          <w:sz w:val="20"/>
          <w:szCs w:val="20"/>
        </w:rPr>
      </w:pPr>
      <w:hyperlink r:id="rId7">
        <w:r w:rsidR="00C84CB6">
          <w:rPr>
            <w:rFonts w:ascii="Montserrat" w:eastAsia="Montserrat" w:hAnsi="Montserrat" w:cs="Montserrat"/>
            <w:b/>
            <w:bCs/>
            <w:color w:val="1155CC"/>
            <w:sz w:val="20"/>
            <w:szCs w:val="20"/>
            <w:u w:val="single"/>
          </w:rPr>
          <w:t>media@re-mind.pl</w:t>
        </w:r>
      </w:hyperlink>
    </w:p>
    <w:p w14:paraId="4AB7A8E3" w14:textId="77777777" w:rsidR="00573061" w:rsidRDefault="00C84CB6">
      <w:pPr>
        <w:jc w:val="both"/>
        <w:rPr>
          <w:b/>
          <w:bCs/>
        </w:rPr>
      </w:pPr>
      <w:r>
        <w:rPr>
          <w:b/>
          <w:bCs/>
        </w:rPr>
        <w:t>****</w:t>
      </w:r>
    </w:p>
    <w:p w14:paraId="02D6EF26" w14:textId="77777777" w:rsidR="00573061" w:rsidRDefault="00573061">
      <w:pPr>
        <w:jc w:val="both"/>
        <w:rPr>
          <w:rFonts w:ascii="Montserrat" w:eastAsia="Montserrat" w:hAnsi="Montserrat" w:cs="Montserrat"/>
          <w:b/>
          <w:bCs/>
          <w:sz w:val="20"/>
          <w:szCs w:val="20"/>
        </w:rPr>
      </w:pPr>
    </w:p>
    <w:p w14:paraId="0AA140C0" w14:textId="77777777" w:rsidR="00573061" w:rsidRDefault="00573061"/>
    <w:sectPr w:rsidR="00573061">
      <w:headerReference w:type="default" r:id="rId8"/>
      <w:footerReference w:type="default" r:id="rId9"/>
      <w:pgSz w:w="11909" w:h="16834"/>
      <w:pgMar w:top="1440" w:right="1440" w:bottom="1440" w:left="1440" w:header="720" w:footer="720"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A8AECC5" w14:textId="77777777" w:rsidR="00206E02" w:rsidRDefault="00206E02">
      <w:pPr>
        <w:spacing w:line="240" w:lineRule="auto"/>
      </w:pPr>
      <w:r>
        <w:separator/>
      </w:r>
    </w:p>
  </w:endnote>
  <w:endnote w:type="continuationSeparator" w:id="0">
    <w:p w14:paraId="112BFC76" w14:textId="77777777" w:rsidR="00206E02" w:rsidRDefault="00206E0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EE"/>
    <w:family w:val="swiss"/>
    <w:pitch w:val="variable"/>
    <w:sig w:usb0="E0002EFF" w:usb1="C000785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Montserrat">
    <w:charset w:val="EE"/>
    <w:family w:val="auto"/>
    <w:pitch w:val="variable"/>
    <w:sig w:usb0="2000020F" w:usb1="00000003" w:usb2="00000000" w:usb3="00000000" w:csb0="00000197" w:csb1="00000000"/>
    <w:embedRegular r:id="rId1" w:fontKey="{E3312220-7026-4D57-8B1F-690E73A7BF1D}"/>
    <w:embedBold r:id="rId2" w:fontKey="{712DCA4A-987B-4F6B-AC98-0BD029CB9440}"/>
  </w:font>
  <w:font w:name="Calibri">
    <w:panose1 w:val="020F0502020204030204"/>
    <w:charset w:val="EE"/>
    <w:family w:val="swiss"/>
    <w:pitch w:val="variable"/>
    <w:sig w:usb0="E4002EFF" w:usb1="C200247B" w:usb2="00000009" w:usb3="00000000" w:csb0="000001FF" w:csb1="00000000"/>
    <w:embedRegular r:id="rId3" w:fontKey="{E3B5393E-972E-4D0C-8BF7-0F9C5881F1F4}"/>
  </w:font>
  <w:font w:name="Cambria">
    <w:panose1 w:val="02040503050406030204"/>
    <w:charset w:val="EE"/>
    <w:family w:val="roman"/>
    <w:pitch w:val="variable"/>
    <w:sig w:usb0="E00006FF" w:usb1="420024FF" w:usb2="02000000" w:usb3="00000000" w:csb0="0000019F" w:csb1="00000000"/>
    <w:embedRegular r:id="rId4" w:fontKey="{E89331F7-D0C1-4846-90AA-D3CBEB3F1E7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28D25B" w14:textId="77777777" w:rsidR="00573061" w:rsidRDefault="00C84CB6">
    <w:r>
      <w:rPr>
        <w:noProof/>
      </w:rPr>
      <w:drawing>
        <wp:inline distT="114300" distB="114300" distL="114300" distR="114300" wp14:anchorId="18329DEA" wp14:editId="68E0CD2F">
          <wp:extent cx="5731200" cy="838200"/>
          <wp:effectExtent l="0" t="0" r="0" b="0"/>
          <wp:docPr id="1"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
                  <a:srcRect/>
                  <a:stretch>
                    <a:fillRect/>
                  </a:stretch>
                </pic:blipFill>
                <pic:spPr>
                  <a:xfrm>
                    <a:off x="0" y="0"/>
                    <a:ext cx="5731200" cy="838200"/>
                  </a:xfrm>
                  <a:prstGeom prst="rect">
                    <a:avLst/>
                  </a:prstGeom>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48352C6" w14:textId="77777777" w:rsidR="00206E02" w:rsidRDefault="00206E02">
      <w:pPr>
        <w:spacing w:line="240" w:lineRule="auto"/>
      </w:pPr>
      <w:r>
        <w:separator/>
      </w:r>
    </w:p>
  </w:footnote>
  <w:footnote w:type="continuationSeparator" w:id="0">
    <w:p w14:paraId="722336B9" w14:textId="77777777" w:rsidR="00206E02" w:rsidRDefault="00206E02">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A17346" w14:textId="77777777" w:rsidR="00573061" w:rsidRDefault="00C84CB6">
    <w:r>
      <w:rPr>
        <w:noProof/>
      </w:rPr>
      <w:drawing>
        <wp:inline distT="114300" distB="114300" distL="114300" distR="114300" wp14:anchorId="32CCC9FF" wp14:editId="756E013E">
          <wp:extent cx="5731200" cy="546100"/>
          <wp:effectExtent l="0" t="0" r="0" b="0"/>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5731200" cy="546100"/>
                  </a:xfrm>
                  <a:prstGeom prst="rect">
                    <a:avLst/>
                  </a:prstGeom>
                  <a:ln/>
                </pic:spPr>
              </pic:pic>
            </a:graphicData>
          </a:graphic>
        </wp:inline>
      </w:drawing>
    </w:r>
  </w:p>
  <w:p w14:paraId="19D01894" w14:textId="77777777" w:rsidR="00573061" w:rsidRDefault="00573061"/>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73061"/>
    <w:rsid w:val="00206E02"/>
    <w:rsid w:val="00515915"/>
    <w:rsid w:val="00573061"/>
    <w:rsid w:val="00A70815"/>
    <w:rsid w:val="00AA1953"/>
    <w:rsid w:val="00C84CB6"/>
    <w:rsid w:val="00E90E2F"/>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874C7AC"/>
  <w15:docId w15:val="{145ED6F8-BA04-4E81-A87D-2EA34133C9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pl" w:eastAsia="pl-PL"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
    <w:name w:val="heading 1"/>
    <w:basedOn w:val="Normalny"/>
    <w:next w:val="Normalny"/>
    <w:uiPriority w:val="9"/>
    <w:qFormat/>
    <w:pPr>
      <w:keepNext/>
      <w:keepLines/>
      <w:spacing w:before="400" w:after="120"/>
      <w:outlineLvl w:val="0"/>
    </w:pPr>
    <w:rPr>
      <w:sz w:val="40"/>
      <w:szCs w:val="40"/>
    </w:rPr>
  </w:style>
  <w:style w:type="paragraph" w:styleId="Nagwek2">
    <w:name w:val="heading 2"/>
    <w:basedOn w:val="Normalny"/>
    <w:next w:val="Normalny"/>
    <w:uiPriority w:val="9"/>
    <w:semiHidden/>
    <w:unhideWhenUsed/>
    <w:qFormat/>
    <w:pPr>
      <w:keepNext/>
      <w:keepLines/>
      <w:spacing w:before="360" w:after="120"/>
      <w:outlineLvl w:val="1"/>
    </w:pPr>
    <w:rPr>
      <w:sz w:val="32"/>
      <w:szCs w:val="32"/>
    </w:rPr>
  </w:style>
  <w:style w:type="paragraph" w:styleId="Nagwek3">
    <w:name w:val="heading 3"/>
    <w:basedOn w:val="Normalny"/>
    <w:next w:val="Normalny"/>
    <w:uiPriority w:val="9"/>
    <w:semiHidden/>
    <w:unhideWhenUsed/>
    <w:qFormat/>
    <w:pPr>
      <w:keepNext/>
      <w:keepLines/>
      <w:spacing w:before="320" w:after="80"/>
      <w:outlineLvl w:val="2"/>
    </w:pPr>
    <w:rPr>
      <w:color w:val="434343"/>
      <w:sz w:val="28"/>
      <w:szCs w:val="28"/>
    </w:rPr>
  </w:style>
  <w:style w:type="paragraph" w:styleId="Nagwek4">
    <w:name w:val="heading 4"/>
    <w:basedOn w:val="Normalny"/>
    <w:next w:val="Normalny"/>
    <w:uiPriority w:val="9"/>
    <w:semiHidden/>
    <w:unhideWhenUsed/>
    <w:qFormat/>
    <w:pPr>
      <w:keepNext/>
      <w:keepLines/>
      <w:spacing w:before="280" w:after="80"/>
      <w:outlineLvl w:val="3"/>
    </w:pPr>
    <w:rPr>
      <w:color w:val="666666"/>
      <w:sz w:val="24"/>
      <w:szCs w:val="24"/>
    </w:rPr>
  </w:style>
  <w:style w:type="paragraph" w:styleId="Nagwek5">
    <w:name w:val="heading 5"/>
    <w:basedOn w:val="Normalny"/>
    <w:next w:val="Normalny"/>
    <w:uiPriority w:val="9"/>
    <w:semiHidden/>
    <w:unhideWhenUsed/>
    <w:qFormat/>
    <w:pPr>
      <w:keepNext/>
      <w:keepLines/>
      <w:spacing w:before="240" w:after="80"/>
      <w:outlineLvl w:val="4"/>
    </w:pPr>
    <w:rPr>
      <w:color w:val="666666"/>
    </w:rPr>
  </w:style>
  <w:style w:type="paragraph" w:styleId="Nagwek6">
    <w:name w:val="heading 6"/>
    <w:basedOn w:val="Normalny"/>
    <w:next w:val="Normalny"/>
    <w:uiPriority w:val="9"/>
    <w:semiHidden/>
    <w:unhideWhenUsed/>
    <w:qFormat/>
    <w:pPr>
      <w:keepNext/>
      <w:keepLines/>
      <w:spacing w:before="240" w:after="80"/>
      <w:outlineLvl w:val="5"/>
    </w:pPr>
    <w:rPr>
      <w:i/>
      <w:iCs/>
      <w:color w:val="666666"/>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ytu">
    <w:name w:val="Title"/>
    <w:basedOn w:val="Normalny"/>
    <w:next w:val="Normalny"/>
    <w:uiPriority w:val="10"/>
    <w:qFormat/>
    <w:pPr>
      <w:keepNext/>
      <w:keepLines/>
      <w:spacing w:after="60"/>
    </w:pPr>
    <w:rPr>
      <w:sz w:val="52"/>
      <w:szCs w:val="52"/>
    </w:rPr>
  </w:style>
  <w:style w:type="paragraph" w:styleId="Podtytu">
    <w:name w:val="Subtitle"/>
    <w:basedOn w:val="Normalny"/>
    <w:next w:val="Normalny"/>
    <w:uiPriority w:val="11"/>
    <w:qFormat/>
    <w:pPr>
      <w:keepNext/>
      <w:keepLines/>
      <w:spacing w:after="320"/>
    </w:pPr>
    <w:rPr>
      <w:color w:val="666666"/>
      <w:sz w:val="30"/>
      <w:szCs w:val="30"/>
    </w:rPr>
  </w:style>
  <w:style w:type="character" w:styleId="Pogrubienie">
    <w:name w:val="Strong"/>
    <w:basedOn w:val="Domylnaczcionkaakapitu"/>
    <w:uiPriority w:val="22"/>
    <w:qFormat/>
    <w:rsid w:val="00AA1953"/>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webSettings" Target="webSettings.xml"/><Relationship Id="rId7" Type="http://schemas.openxmlformats.org/officeDocument/2006/relationships/hyperlink" Target="mailto:media@re-mind.pl" TargetMode="Externa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www.re-mind.pl/" TargetMode="External"/><Relationship Id="rId11" Type="http://schemas.openxmlformats.org/officeDocument/2006/relationships/theme" Target="theme/theme1.xml"/><Relationship Id="rId5" Type="http://schemas.openxmlformats.org/officeDocument/2006/relationships/endnotes" Target="endnotes.xml"/><Relationship Id="rId10"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5</Pages>
  <Words>1850</Words>
  <Characters>11103</Characters>
  <Application>Microsoft Office Word</Application>
  <DocSecurity>0</DocSecurity>
  <Lines>92</Lines>
  <Paragraphs>25</Paragraphs>
  <ScaleCrop>false</ScaleCrop>
  <Company/>
  <LinksUpToDate>false</LinksUpToDate>
  <CharactersWithSpaces>12928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Beata Szauer</cp:lastModifiedBy>
  <cp:revision>4</cp:revision>
  <dcterms:created xsi:type="dcterms:W3CDTF">2026-04-30T08:55:00Z</dcterms:created>
  <dcterms:modified xsi:type="dcterms:W3CDTF">2026-05-06T09:09:00Z</dcterms:modified>
</cp:coreProperties>
</file>